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884CA" w14:textId="77777777" w:rsidR="0045367E" w:rsidRPr="005A0DEC" w:rsidRDefault="0045367E" w:rsidP="0045367E">
      <w:pPr>
        <w:rPr>
          <w:rFonts w:ascii="Arial" w:hAnsi="Arial" w:cs="Arial"/>
        </w:rPr>
      </w:pPr>
      <w:r w:rsidRPr="005A0DEC">
        <w:rPr>
          <w:rFonts w:ascii="Arial" w:hAnsi="Arial" w:cs="Arial"/>
          <w:i/>
          <w:iCs/>
        </w:rPr>
        <w:t>This document has been reformatted to meet current ADA digital accessibility requirements.  No changes have been made to the technical content from the previously posted version.</w:t>
      </w:r>
    </w:p>
    <w:p w14:paraId="55B39C85" w14:textId="77777777" w:rsidR="0045367E" w:rsidRPr="0045367E" w:rsidRDefault="0045367E" w:rsidP="0045367E">
      <w:pPr>
        <w:spacing w:after="240"/>
        <w:rPr>
          <w:rFonts w:ascii="Arial" w:eastAsiaTheme="minorHAnsi" w:hAnsi="Arial" w:cs="Arial"/>
          <w:color w:val="0032A0"/>
        </w:rPr>
      </w:pPr>
    </w:p>
    <w:p w14:paraId="742E390E" w14:textId="70A71A94" w:rsidR="00FB4C70" w:rsidRPr="00FB4C70" w:rsidRDefault="00FB4C70" w:rsidP="0045367E">
      <w:pPr>
        <w:spacing w:after="240"/>
        <w:rPr>
          <w:rFonts w:ascii="Arial" w:hAnsi="Arial" w:cs="Arial"/>
          <w:color w:val="0032A0"/>
          <w:sz w:val="28"/>
          <w:szCs w:val="28"/>
        </w:rPr>
      </w:pPr>
      <w:r w:rsidRPr="0045367E">
        <w:rPr>
          <w:rFonts w:ascii="Arial" w:eastAsiaTheme="minorHAnsi" w:hAnsi="Arial" w:cs="Arial"/>
          <w:color w:val="0032A0"/>
          <w:sz w:val="40"/>
          <w:szCs w:val="40"/>
        </w:rPr>
        <w:t>003150S03</w:t>
      </w:r>
      <w:r w:rsidR="0045367E">
        <w:rPr>
          <w:rFonts w:ascii="Arial" w:eastAsiaTheme="minorHAnsi" w:hAnsi="Arial" w:cs="Arial"/>
          <w:color w:val="0032A0"/>
          <w:sz w:val="40"/>
          <w:szCs w:val="40"/>
        </w:rPr>
        <w:t xml:space="preserve"> |</w:t>
      </w:r>
      <w:r w:rsidRPr="0045367E">
        <w:rPr>
          <w:rFonts w:ascii="Arial" w:eastAsiaTheme="minorHAnsi" w:hAnsi="Arial" w:cs="Arial"/>
          <w:color w:val="0032A0"/>
          <w:sz w:val="40"/>
          <w:szCs w:val="40"/>
        </w:rPr>
        <w:t xml:space="preserve"> Key Drawings and Space Data for University Buildings</w:t>
      </w:r>
    </w:p>
    <w:p w14:paraId="2C4FD69B" w14:textId="77777777" w:rsidR="00FB4C70" w:rsidRDefault="00FB4C70" w:rsidP="00FB4C70">
      <w:pPr>
        <w:rPr>
          <w:rFonts w:ascii="Arial" w:hAnsi="Arial" w:cs="Arial"/>
        </w:rPr>
      </w:pPr>
    </w:p>
    <w:p w14:paraId="0DE8D05A" w14:textId="77777777" w:rsidR="004C2AC4" w:rsidRDefault="004C2AC4">
      <w:pPr>
        <w:numPr>
          <w:ilvl w:val="0"/>
          <w:numId w:val="1"/>
        </w:numPr>
        <w:rPr>
          <w:rFonts w:ascii="Arial" w:hAnsi="Arial" w:cs="Arial"/>
        </w:rPr>
      </w:pPr>
      <w:r>
        <w:rPr>
          <w:rFonts w:ascii="Arial" w:hAnsi="Arial" w:cs="Arial"/>
        </w:rPr>
        <w:t>Space Data Information</w:t>
      </w:r>
      <w:r w:rsidR="00311DD6">
        <w:rPr>
          <w:rFonts w:ascii="Arial" w:hAnsi="Arial" w:cs="Arial"/>
        </w:rPr>
        <w:t xml:space="preserve"> </w:t>
      </w:r>
    </w:p>
    <w:p w14:paraId="378DD095" w14:textId="77777777" w:rsidR="004C2AC4" w:rsidRDefault="004C2AC4">
      <w:pPr>
        <w:rPr>
          <w:rFonts w:ascii="Arial" w:hAnsi="Arial" w:cs="Arial"/>
        </w:rPr>
      </w:pPr>
    </w:p>
    <w:p w14:paraId="5687AD55" w14:textId="77777777" w:rsidR="004C2AC4" w:rsidRDefault="004C2AC4">
      <w:pPr>
        <w:ind w:left="720"/>
        <w:rPr>
          <w:rFonts w:ascii="Arial" w:hAnsi="Arial" w:cs="Arial"/>
        </w:rPr>
      </w:pPr>
      <w:r>
        <w:rPr>
          <w:rFonts w:ascii="Arial" w:hAnsi="Arial" w:cs="Arial"/>
        </w:rPr>
        <w:t xml:space="preserve">The Design Consultant shall submit the following Space Data Information for all </w:t>
      </w:r>
      <w:r w:rsidR="00734070">
        <w:rPr>
          <w:rFonts w:ascii="Arial" w:hAnsi="Arial" w:cs="Arial"/>
        </w:rPr>
        <w:t>Project</w:t>
      </w:r>
      <w:r>
        <w:rPr>
          <w:rFonts w:ascii="Arial" w:hAnsi="Arial" w:cs="Arial"/>
        </w:rPr>
        <w:t xml:space="preserve"> renovations and new construction projects:</w:t>
      </w:r>
    </w:p>
    <w:p w14:paraId="2E11817A" w14:textId="77777777" w:rsidR="004C2AC4" w:rsidRDefault="004C2AC4">
      <w:pPr>
        <w:ind w:left="720"/>
        <w:rPr>
          <w:rFonts w:ascii="Arial" w:hAnsi="Arial" w:cs="Arial"/>
        </w:rPr>
      </w:pPr>
    </w:p>
    <w:p w14:paraId="70A0F8DD" w14:textId="77777777" w:rsidR="004C2AC4" w:rsidRDefault="004C2AC4">
      <w:pPr>
        <w:numPr>
          <w:ilvl w:val="0"/>
          <w:numId w:val="2"/>
        </w:numPr>
        <w:rPr>
          <w:rFonts w:ascii="Arial" w:hAnsi="Arial" w:cs="Arial"/>
        </w:rPr>
      </w:pPr>
      <w:r>
        <w:rPr>
          <w:rFonts w:ascii="Arial" w:hAnsi="Arial" w:cs="Arial"/>
        </w:rPr>
        <w:t>Space/Room Number (refer to the University of Kentucky room numbering standards)</w:t>
      </w:r>
    </w:p>
    <w:p w14:paraId="6A78246D" w14:textId="77777777" w:rsidR="004C2AC4" w:rsidRDefault="004C2AC4">
      <w:pPr>
        <w:rPr>
          <w:rFonts w:ascii="Arial" w:hAnsi="Arial" w:cs="Arial"/>
        </w:rPr>
      </w:pPr>
    </w:p>
    <w:p w14:paraId="1E1A6A67" w14:textId="77777777" w:rsidR="004C2AC4" w:rsidRDefault="004C2AC4">
      <w:pPr>
        <w:numPr>
          <w:ilvl w:val="0"/>
          <w:numId w:val="2"/>
        </w:numPr>
        <w:rPr>
          <w:rFonts w:ascii="Arial" w:hAnsi="Arial" w:cs="Arial"/>
        </w:rPr>
      </w:pPr>
      <w:r>
        <w:rPr>
          <w:rFonts w:ascii="Arial" w:hAnsi="Arial" w:cs="Arial"/>
        </w:rPr>
        <w:t>Space Function (examples: Office, Lab, Janitor Closet, Corridor)</w:t>
      </w:r>
    </w:p>
    <w:p w14:paraId="7670AE1B" w14:textId="77777777" w:rsidR="004C2AC4" w:rsidRDefault="004C2AC4">
      <w:pPr>
        <w:rPr>
          <w:rFonts w:ascii="Arial" w:hAnsi="Arial" w:cs="Arial"/>
        </w:rPr>
      </w:pPr>
    </w:p>
    <w:p w14:paraId="5BD446F4" w14:textId="77777777" w:rsidR="004C2AC4" w:rsidRDefault="004C2AC4">
      <w:pPr>
        <w:numPr>
          <w:ilvl w:val="0"/>
          <w:numId w:val="2"/>
        </w:numPr>
        <w:rPr>
          <w:rFonts w:ascii="Arial" w:hAnsi="Arial" w:cs="Arial"/>
        </w:rPr>
      </w:pPr>
      <w:r>
        <w:rPr>
          <w:rFonts w:ascii="Arial" w:hAnsi="Arial" w:cs="Arial"/>
        </w:rPr>
        <w:t>Space Net Square Feet (length x width, inside to inside of wall)</w:t>
      </w:r>
    </w:p>
    <w:p w14:paraId="79B2F64C" w14:textId="77777777" w:rsidR="004C2AC4" w:rsidRDefault="004C2AC4">
      <w:pPr>
        <w:rPr>
          <w:rFonts w:ascii="Arial" w:hAnsi="Arial" w:cs="Arial"/>
        </w:rPr>
      </w:pPr>
    </w:p>
    <w:p w14:paraId="619FC4E2" w14:textId="77777777" w:rsidR="004C2AC4" w:rsidRDefault="004C2AC4">
      <w:pPr>
        <w:ind w:left="720"/>
        <w:rPr>
          <w:rFonts w:ascii="Arial" w:hAnsi="Arial" w:cs="Arial"/>
        </w:rPr>
      </w:pPr>
      <w:r>
        <w:rPr>
          <w:rFonts w:ascii="Arial" w:hAnsi="Arial" w:cs="Arial"/>
        </w:rPr>
        <w:t xml:space="preserve">The Space Data Information shall be submitted to the Capital Project Management Division with </w:t>
      </w:r>
      <w:proofErr w:type="gramStart"/>
      <w:r>
        <w:rPr>
          <w:rFonts w:ascii="Arial" w:hAnsi="Arial" w:cs="Arial"/>
        </w:rPr>
        <w:t xml:space="preserve">the </w:t>
      </w:r>
      <w:r w:rsidR="00C05926">
        <w:rPr>
          <w:rFonts w:ascii="Arial" w:hAnsi="Arial" w:cs="Arial"/>
        </w:rPr>
        <w:t>Phase</w:t>
      </w:r>
      <w:proofErr w:type="gramEnd"/>
      <w:r w:rsidR="00C05926">
        <w:rPr>
          <w:rFonts w:ascii="Arial" w:hAnsi="Arial" w:cs="Arial"/>
        </w:rPr>
        <w:t xml:space="preserve"> </w:t>
      </w:r>
      <w:proofErr w:type="gramStart"/>
      <w:r w:rsidR="00C05926">
        <w:rPr>
          <w:rFonts w:ascii="Arial" w:hAnsi="Arial" w:cs="Arial"/>
        </w:rPr>
        <w:t>3;</w:t>
      </w:r>
      <w:proofErr w:type="gramEnd"/>
      <w:r w:rsidR="00C05926">
        <w:rPr>
          <w:rFonts w:ascii="Arial" w:hAnsi="Arial" w:cs="Arial"/>
        </w:rPr>
        <w:t xml:space="preserve"> Construction Documents</w:t>
      </w:r>
      <w:r>
        <w:rPr>
          <w:rFonts w:ascii="Arial" w:hAnsi="Arial" w:cs="Arial"/>
        </w:rPr>
        <w:t>. The Capital Project Management division shall forward the submitted information to the Medical Center Facilities Planning &amp; Resource Management Office.</w:t>
      </w:r>
    </w:p>
    <w:p w14:paraId="4950F4EF" w14:textId="77777777" w:rsidR="004C2AC4" w:rsidRDefault="004C2AC4">
      <w:pPr>
        <w:ind w:left="720"/>
        <w:rPr>
          <w:rFonts w:ascii="Arial" w:hAnsi="Arial" w:cs="Arial"/>
        </w:rPr>
      </w:pPr>
    </w:p>
    <w:p w14:paraId="41D13EB4" w14:textId="77777777" w:rsidR="004C2AC4" w:rsidRDefault="004C2AC4">
      <w:pPr>
        <w:ind w:left="720"/>
        <w:rPr>
          <w:rFonts w:ascii="Arial" w:hAnsi="Arial" w:cs="Arial"/>
        </w:rPr>
      </w:pPr>
      <w:r>
        <w:rPr>
          <w:rFonts w:ascii="Arial" w:hAnsi="Arial" w:cs="Arial"/>
        </w:rPr>
        <w:t xml:space="preserve">The Space Data Information shall be submitted </w:t>
      </w:r>
      <w:r w:rsidR="00C05926">
        <w:rPr>
          <w:rFonts w:ascii="Arial" w:hAnsi="Arial" w:cs="Arial"/>
        </w:rPr>
        <w:t xml:space="preserve">digitally </w:t>
      </w:r>
      <w:r>
        <w:rPr>
          <w:rFonts w:ascii="Arial" w:hAnsi="Arial" w:cs="Arial"/>
        </w:rPr>
        <w:t xml:space="preserve">both </w:t>
      </w:r>
      <w:r w:rsidR="00311DD6">
        <w:rPr>
          <w:rFonts w:ascii="Arial" w:hAnsi="Arial" w:cs="Arial"/>
        </w:rPr>
        <w:t>for</w:t>
      </w:r>
      <w:r>
        <w:rPr>
          <w:rFonts w:ascii="Arial" w:hAnsi="Arial" w:cs="Arial"/>
        </w:rPr>
        <w:t xml:space="preserve"> </w:t>
      </w:r>
      <w:r w:rsidR="00C05926">
        <w:rPr>
          <w:rFonts w:ascii="Arial" w:hAnsi="Arial" w:cs="Arial"/>
        </w:rPr>
        <w:t xml:space="preserve">CAD </w:t>
      </w:r>
      <w:r>
        <w:rPr>
          <w:rFonts w:ascii="Arial" w:hAnsi="Arial" w:cs="Arial"/>
        </w:rPr>
        <w:t xml:space="preserve">architectural floor plans and </w:t>
      </w:r>
      <w:r w:rsidR="00C05926">
        <w:rPr>
          <w:rFonts w:ascii="Arial" w:hAnsi="Arial" w:cs="Arial"/>
        </w:rPr>
        <w:t>in excel format</w:t>
      </w:r>
      <w:r w:rsidR="007F4F90">
        <w:rPr>
          <w:rFonts w:ascii="Arial" w:hAnsi="Arial" w:cs="Arial"/>
        </w:rPr>
        <w:t>.</w:t>
      </w:r>
    </w:p>
    <w:p w14:paraId="135F5CFB" w14:textId="77777777" w:rsidR="004C2AC4" w:rsidRDefault="004C2AC4">
      <w:pPr>
        <w:ind w:left="720"/>
        <w:rPr>
          <w:rFonts w:ascii="Arial" w:hAnsi="Arial" w:cs="Arial"/>
        </w:rPr>
      </w:pPr>
    </w:p>
    <w:p w14:paraId="4C7EB7A4" w14:textId="77777777" w:rsidR="004C2AC4" w:rsidRDefault="004C2AC4">
      <w:pPr>
        <w:pStyle w:val="Date"/>
        <w:numPr>
          <w:ilvl w:val="0"/>
          <w:numId w:val="1"/>
        </w:numPr>
        <w:rPr>
          <w:rFonts w:ascii="Arial" w:hAnsi="Arial" w:cs="Arial"/>
          <w:sz w:val="20"/>
        </w:rPr>
      </w:pPr>
      <w:r>
        <w:rPr>
          <w:rFonts w:ascii="Arial" w:hAnsi="Arial" w:cs="Arial"/>
          <w:sz w:val="20"/>
        </w:rPr>
        <w:t xml:space="preserve">Submittal </w:t>
      </w:r>
      <w:r w:rsidR="00734070">
        <w:rPr>
          <w:rFonts w:ascii="Arial" w:hAnsi="Arial" w:cs="Arial"/>
          <w:sz w:val="20"/>
        </w:rPr>
        <w:t xml:space="preserve">– CAD format </w:t>
      </w:r>
      <w:r>
        <w:rPr>
          <w:rFonts w:ascii="Arial" w:hAnsi="Arial" w:cs="Arial"/>
          <w:sz w:val="20"/>
        </w:rPr>
        <w:t>Architectural floor plans</w:t>
      </w:r>
      <w:r w:rsidR="004C3BD3">
        <w:rPr>
          <w:rFonts w:ascii="Arial" w:hAnsi="Arial" w:cs="Arial"/>
          <w:sz w:val="20"/>
        </w:rPr>
        <w:t xml:space="preserve"> / Key Drawings</w:t>
      </w:r>
    </w:p>
    <w:p w14:paraId="3457D9BB" w14:textId="77777777" w:rsidR="004C2AC4" w:rsidRDefault="004C2AC4">
      <w:pPr>
        <w:rPr>
          <w:rFonts w:ascii="Arial" w:hAnsi="Arial" w:cs="Arial"/>
        </w:rPr>
      </w:pPr>
    </w:p>
    <w:p w14:paraId="2948BBE4" w14:textId="77777777" w:rsidR="004C2AC4" w:rsidRPr="004C3BD3" w:rsidRDefault="004C2AC4">
      <w:pPr>
        <w:ind w:left="720"/>
        <w:rPr>
          <w:rFonts w:ascii="Arial" w:hAnsi="Arial" w:cs="Arial"/>
        </w:rPr>
      </w:pPr>
      <w:r w:rsidRPr="004C3BD3">
        <w:rPr>
          <w:rFonts w:ascii="Arial" w:hAnsi="Arial" w:cs="Arial"/>
        </w:rPr>
        <w:t xml:space="preserve">The Space Data Information shall be included </w:t>
      </w:r>
      <w:proofErr w:type="gramStart"/>
      <w:r w:rsidRPr="004C3BD3">
        <w:rPr>
          <w:rFonts w:ascii="Arial" w:hAnsi="Arial" w:cs="Arial"/>
        </w:rPr>
        <w:t>on</w:t>
      </w:r>
      <w:proofErr w:type="gramEnd"/>
      <w:r w:rsidRPr="004C3BD3">
        <w:rPr>
          <w:rFonts w:ascii="Arial" w:hAnsi="Arial" w:cs="Arial"/>
        </w:rPr>
        <w:t xml:space="preserve"> the </w:t>
      </w:r>
      <w:proofErr w:type="gramStart"/>
      <w:r w:rsidRPr="004C3BD3">
        <w:rPr>
          <w:rFonts w:ascii="Arial" w:hAnsi="Arial" w:cs="Arial"/>
        </w:rPr>
        <w:t>architectural floor</w:t>
      </w:r>
      <w:proofErr w:type="gramEnd"/>
      <w:r w:rsidRPr="004C3BD3">
        <w:rPr>
          <w:rFonts w:ascii="Arial" w:hAnsi="Arial" w:cs="Arial"/>
        </w:rPr>
        <w:t xml:space="preserve"> plans. Each space/room and circulation space </w:t>
      </w:r>
      <w:r w:rsidR="00734070" w:rsidRPr="004C3BD3">
        <w:rPr>
          <w:rFonts w:ascii="Arial" w:hAnsi="Arial" w:cs="Arial"/>
        </w:rPr>
        <w:t xml:space="preserve">on the floor plans </w:t>
      </w:r>
      <w:r w:rsidRPr="004C3BD3">
        <w:rPr>
          <w:rFonts w:ascii="Arial" w:hAnsi="Arial" w:cs="Arial"/>
        </w:rPr>
        <w:t>must include the above</w:t>
      </w:r>
      <w:r w:rsidR="00722D4C">
        <w:rPr>
          <w:rFonts w:ascii="Arial" w:hAnsi="Arial" w:cs="Arial"/>
        </w:rPr>
        <w:t>-</w:t>
      </w:r>
      <w:r w:rsidRPr="004C3BD3">
        <w:rPr>
          <w:rFonts w:ascii="Arial" w:hAnsi="Arial" w:cs="Arial"/>
        </w:rPr>
        <w:t>listed data</w:t>
      </w:r>
      <w:r w:rsidR="00734070" w:rsidRPr="004C3BD3">
        <w:rPr>
          <w:rFonts w:ascii="Arial" w:hAnsi="Arial" w:cs="Arial"/>
        </w:rPr>
        <w:t xml:space="preserve">. </w:t>
      </w:r>
      <w:r w:rsidRPr="004C3BD3">
        <w:rPr>
          <w:rFonts w:ascii="Arial" w:hAnsi="Arial" w:cs="Arial"/>
        </w:rPr>
        <w:t>The minimum acceptable scale for the plans shall be 1/16” = 1’- 0”.</w:t>
      </w:r>
    </w:p>
    <w:p w14:paraId="665CF550" w14:textId="77777777" w:rsidR="004C2AC4" w:rsidRPr="004C3BD3" w:rsidRDefault="004C2AC4">
      <w:pPr>
        <w:ind w:left="720"/>
        <w:rPr>
          <w:rFonts w:ascii="Arial" w:hAnsi="Arial" w:cs="Arial"/>
        </w:rPr>
      </w:pPr>
    </w:p>
    <w:p w14:paraId="173BF5F3" w14:textId="77777777" w:rsidR="004C2AC4" w:rsidRPr="004C3BD3" w:rsidRDefault="004C2AC4">
      <w:pPr>
        <w:ind w:left="720"/>
        <w:rPr>
          <w:rFonts w:ascii="Arial" w:hAnsi="Arial" w:cs="Arial"/>
        </w:rPr>
      </w:pPr>
      <w:r w:rsidRPr="004C3BD3">
        <w:rPr>
          <w:rFonts w:ascii="Arial" w:hAnsi="Arial" w:cs="Arial"/>
        </w:rPr>
        <w:t xml:space="preserve">The Design Consultant shall </w:t>
      </w:r>
      <w:r w:rsidR="00722D4C" w:rsidRPr="004C3BD3">
        <w:rPr>
          <w:rFonts w:ascii="Arial" w:hAnsi="Arial" w:cs="Arial"/>
        </w:rPr>
        <w:t>submit</w:t>
      </w:r>
      <w:r w:rsidRPr="004C3BD3">
        <w:rPr>
          <w:rFonts w:ascii="Arial" w:hAnsi="Arial" w:cs="Arial"/>
        </w:rPr>
        <w:t xml:space="preserve"> the architectural floor plans with the required Space Data information</w:t>
      </w:r>
      <w:r w:rsidR="00734070" w:rsidRPr="004C3BD3">
        <w:rPr>
          <w:rFonts w:ascii="Arial" w:hAnsi="Arial" w:cs="Arial"/>
        </w:rPr>
        <w:t>.</w:t>
      </w:r>
      <w:r w:rsidR="00311DD6" w:rsidRPr="004C3BD3">
        <w:rPr>
          <w:rFonts w:ascii="Arial" w:hAnsi="Arial" w:cs="Arial"/>
        </w:rPr>
        <w:t xml:space="preserve"> On New Construction or Major Renovations (where </w:t>
      </w:r>
      <w:proofErr w:type="gramStart"/>
      <w:r w:rsidR="00311DD6" w:rsidRPr="004C3BD3">
        <w:rPr>
          <w:rFonts w:ascii="Arial" w:hAnsi="Arial" w:cs="Arial"/>
        </w:rPr>
        <w:t>a renovation</w:t>
      </w:r>
      <w:proofErr w:type="gramEnd"/>
      <w:r w:rsidR="00311DD6" w:rsidRPr="004C3BD3">
        <w:rPr>
          <w:rFonts w:ascii="Arial" w:hAnsi="Arial" w:cs="Arial"/>
        </w:rPr>
        <w:t xml:space="preserve"> exceeds 50% of the floor) provide CAD Drawings </w:t>
      </w:r>
      <w:proofErr w:type="gramStart"/>
      <w:r w:rsidR="00311DD6" w:rsidRPr="004C3BD3">
        <w:rPr>
          <w:rFonts w:ascii="Arial" w:hAnsi="Arial" w:cs="Arial"/>
        </w:rPr>
        <w:t>of</w:t>
      </w:r>
      <w:proofErr w:type="gramEnd"/>
      <w:r w:rsidR="00311DD6" w:rsidRPr="004C3BD3">
        <w:rPr>
          <w:rFonts w:ascii="Arial" w:hAnsi="Arial" w:cs="Arial"/>
        </w:rPr>
        <w:t xml:space="preserve"> each floor. </w:t>
      </w:r>
      <w:r w:rsidR="00311DD6" w:rsidRPr="004C3BD3">
        <w:rPr>
          <w:rFonts w:ascii="Arial" w:hAnsi="Arial" w:cs="Arial"/>
          <w:u w:val="single" w:color="000000"/>
        </w:rPr>
        <w:t>Each</w:t>
      </w:r>
      <w:r w:rsidR="00311DD6" w:rsidRPr="004C3BD3">
        <w:rPr>
          <w:rFonts w:ascii="Arial" w:hAnsi="Arial" w:cs="Arial"/>
        </w:rPr>
        <w:t xml:space="preserve"> </w:t>
      </w:r>
      <w:r w:rsidR="00311DD6" w:rsidRPr="004C3BD3">
        <w:rPr>
          <w:rFonts w:ascii="Arial" w:hAnsi="Arial" w:cs="Arial"/>
          <w:u w:val="single" w:color="000000"/>
        </w:rPr>
        <w:t>floor</w:t>
      </w:r>
      <w:r w:rsidR="00311DD6" w:rsidRPr="004C3BD3">
        <w:rPr>
          <w:rFonts w:ascii="Arial" w:hAnsi="Arial" w:cs="Arial"/>
        </w:rPr>
        <w:t xml:space="preserve"> shall be in a separate files and </w:t>
      </w:r>
      <w:r w:rsidR="00311DD6" w:rsidRPr="004C3BD3">
        <w:rPr>
          <w:rFonts w:ascii="Arial" w:hAnsi="Arial" w:cs="Arial"/>
          <w:u w:val="single" w:color="000000"/>
        </w:rPr>
        <w:t>each floor level shall be further broken down</w:t>
      </w:r>
      <w:r w:rsidR="00311DD6" w:rsidRPr="004C3BD3">
        <w:rPr>
          <w:rFonts w:ascii="Arial" w:hAnsi="Arial" w:cs="Arial"/>
        </w:rPr>
        <w:t xml:space="preserve"> by separate layers for each of the following: columns, doors, elevation change/roof below, equipment/ mechanical, walls, grid, misc., outline, restroom fixtures, stairs/elevators/ramps/ladders, text with room #/building &amp; floor names, windows, square footage) </w:t>
      </w:r>
      <w:r w:rsidR="004C3BD3">
        <w:rPr>
          <w:rFonts w:ascii="Arial" w:hAnsi="Arial" w:cs="Arial"/>
        </w:rPr>
        <w:t>of the new / reconfigured space</w:t>
      </w:r>
      <w:r w:rsidR="00311DD6" w:rsidRPr="004C3BD3">
        <w:rPr>
          <w:rFonts w:ascii="Arial" w:hAnsi="Arial" w:cs="Arial"/>
        </w:rPr>
        <w:t>. UK will require one digital PDF and one DWG file format floor plan set</w:t>
      </w:r>
      <w:r w:rsidR="00311DD6" w:rsidRPr="00DE4883">
        <w:rPr>
          <w:rFonts w:ascii="Arial" w:hAnsi="Arial" w:cs="Arial"/>
        </w:rPr>
        <w:t>.</w:t>
      </w:r>
    </w:p>
    <w:p w14:paraId="725736BA" w14:textId="77777777" w:rsidR="004C2AC4" w:rsidRPr="004C3BD3" w:rsidRDefault="004C2AC4">
      <w:pPr>
        <w:ind w:left="720"/>
        <w:rPr>
          <w:rFonts w:ascii="Arial" w:hAnsi="Arial" w:cs="Arial"/>
        </w:rPr>
      </w:pPr>
    </w:p>
    <w:p w14:paraId="16DB7A67" w14:textId="77777777" w:rsidR="004C2AC4" w:rsidRPr="004C3BD3" w:rsidRDefault="004C2AC4">
      <w:pPr>
        <w:pStyle w:val="Date"/>
        <w:numPr>
          <w:ilvl w:val="0"/>
          <w:numId w:val="1"/>
        </w:numPr>
        <w:rPr>
          <w:rFonts w:ascii="Arial" w:hAnsi="Arial" w:cs="Arial"/>
          <w:sz w:val="20"/>
        </w:rPr>
      </w:pPr>
      <w:r w:rsidRPr="004C3BD3">
        <w:rPr>
          <w:rFonts w:ascii="Arial" w:hAnsi="Arial" w:cs="Arial"/>
          <w:sz w:val="20"/>
        </w:rPr>
        <w:t>Submittal</w:t>
      </w:r>
      <w:r w:rsidR="00734070" w:rsidRPr="004C3BD3">
        <w:rPr>
          <w:rFonts w:ascii="Arial" w:hAnsi="Arial" w:cs="Arial"/>
          <w:sz w:val="20"/>
        </w:rPr>
        <w:t xml:space="preserve"> - </w:t>
      </w:r>
      <w:r w:rsidR="00B666A0" w:rsidRPr="004C3BD3">
        <w:rPr>
          <w:rFonts w:ascii="Arial" w:hAnsi="Arial" w:cs="Arial"/>
          <w:sz w:val="20"/>
        </w:rPr>
        <w:t>Digital</w:t>
      </w:r>
      <w:r w:rsidR="00734070" w:rsidRPr="004C3BD3">
        <w:rPr>
          <w:rFonts w:ascii="Arial" w:hAnsi="Arial" w:cs="Arial"/>
          <w:sz w:val="20"/>
        </w:rPr>
        <w:t xml:space="preserve"> Files </w:t>
      </w:r>
    </w:p>
    <w:p w14:paraId="7CF38C91" w14:textId="77777777" w:rsidR="004C2AC4" w:rsidRPr="004C3BD3" w:rsidRDefault="004C2AC4">
      <w:pPr>
        <w:ind w:left="720"/>
        <w:rPr>
          <w:rFonts w:ascii="Arial" w:hAnsi="Arial" w:cs="Arial"/>
        </w:rPr>
      </w:pPr>
    </w:p>
    <w:p w14:paraId="26649E00" w14:textId="77777777" w:rsidR="004C2AC4" w:rsidRPr="004C3BD3" w:rsidRDefault="004C2AC4">
      <w:pPr>
        <w:ind w:left="720"/>
        <w:rPr>
          <w:rFonts w:ascii="Arial" w:hAnsi="Arial" w:cs="Arial"/>
        </w:rPr>
      </w:pPr>
      <w:r w:rsidRPr="004C3BD3">
        <w:rPr>
          <w:rFonts w:ascii="Arial" w:hAnsi="Arial" w:cs="Arial"/>
        </w:rPr>
        <w:t xml:space="preserve">The Space Data Information shall be submitted </w:t>
      </w:r>
      <w:r w:rsidR="004C3BD3">
        <w:rPr>
          <w:rFonts w:ascii="Arial" w:hAnsi="Arial" w:cs="Arial"/>
        </w:rPr>
        <w:t>digitally</w:t>
      </w:r>
      <w:r w:rsidR="009A0977">
        <w:rPr>
          <w:rFonts w:ascii="Arial" w:hAnsi="Arial" w:cs="Arial"/>
        </w:rPr>
        <w:t xml:space="preserve"> </w:t>
      </w:r>
      <w:r w:rsidR="002374CB">
        <w:rPr>
          <w:rFonts w:ascii="Arial" w:hAnsi="Arial" w:cs="Arial"/>
        </w:rPr>
        <w:t>in the UK provided template</w:t>
      </w:r>
      <w:r w:rsidR="009A0977">
        <w:rPr>
          <w:rFonts w:ascii="Arial" w:hAnsi="Arial" w:cs="Arial"/>
        </w:rPr>
        <w:t>. Instructions provided in EXCEL workbook on Instructions tab.</w:t>
      </w:r>
      <w:r w:rsidR="00721C6A">
        <w:rPr>
          <w:rFonts w:ascii="Arial" w:hAnsi="Arial" w:cs="Arial"/>
        </w:rPr>
        <w:t xml:space="preserve"> </w:t>
      </w:r>
    </w:p>
    <w:p w14:paraId="7D0E1B45" w14:textId="77777777" w:rsidR="00734070" w:rsidRPr="004C3BD3" w:rsidRDefault="00734070" w:rsidP="004C3BD3">
      <w:pPr>
        <w:ind w:left="1080"/>
        <w:rPr>
          <w:rFonts w:ascii="Arial" w:hAnsi="Arial" w:cs="Arial"/>
        </w:rPr>
      </w:pPr>
    </w:p>
    <w:p w14:paraId="21392BE4" w14:textId="77777777" w:rsidR="002374CB" w:rsidRDefault="009A0977" w:rsidP="007772B0">
      <w:pPr>
        <w:numPr>
          <w:ilvl w:val="0"/>
          <w:numId w:val="3"/>
        </w:numPr>
        <w:spacing w:after="120"/>
        <w:rPr>
          <w:rFonts w:ascii="Arial" w:hAnsi="Arial" w:cs="Arial"/>
        </w:rPr>
      </w:pPr>
      <w:r w:rsidRPr="002374CB">
        <w:rPr>
          <w:rFonts w:ascii="Arial" w:hAnsi="Arial" w:cs="Arial"/>
        </w:rPr>
        <w:t xml:space="preserve">Template Location: </w:t>
      </w:r>
      <w:hyperlink r:id="rId7" w:history="1">
        <w:r w:rsidR="00590626">
          <w:rPr>
            <w:rStyle w:val="Hyperlink"/>
            <w:rFonts w:ascii="Arial" w:hAnsi="Arial" w:cs="Arial"/>
          </w:rPr>
          <w:t>https://facilities.uky.edu/sites/default/files/standards/003150s03_space_data_spreadsheet_for_consultants_20250929.xlsm</w:t>
        </w:r>
      </w:hyperlink>
      <w:r w:rsidR="002374CB" w:rsidRPr="002374CB">
        <w:rPr>
          <w:rFonts w:ascii="Arial" w:hAnsi="Arial" w:cs="Arial"/>
        </w:rPr>
        <w:t xml:space="preserve">  </w:t>
      </w:r>
    </w:p>
    <w:p w14:paraId="29558D31" w14:textId="77777777" w:rsidR="004C2AC4" w:rsidRPr="009A0977" w:rsidRDefault="00930CAA" w:rsidP="00400216">
      <w:pPr>
        <w:numPr>
          <w:ilvl w:val="0"/>
          <w:numId w:val="3"/>
        </w:numPr>
        <w:ind w:left="720" w:firstLine="360"/>
        <w:rPr>
          <w:rFonts w:ascii="Arial" w:hAnsi="Arial" w:cs="Arial"/>
        </w:rPr>
      </w:pPr>
      <w:r w:rsidRPr="002374CB">
        <w:rPr>
          <w:rFonts w:ascii="Arial" w:hAnsi="Arial" w:cs="Arial"/>
        </w:rPr>
        <w:t>Information required includes:</w:t>
      </w:r>
    </w:p>
    <w:p w14:paraId="52164F97" w14:textId="77777777" w:rsidR="004C2AC4" w:rsidRPr="009A0977" w:rsidRDefault="004C2AC4" w:rsidP="00400216">
      <w:pPr>
        <w:numPr>
          <w:ilvl w:val="1"/>
          <w:numId w:val="3"/>
        </w:numPr>
        <w:rPr>
          <w:rFonts w:ascii="Arial" w:hAnsi="Arial" w:cs="Arial"/>
        </w:rPr>
      </w:pPr>
      <w:r w:rsidRPr="009A0977">
        <w:rPr>
          <w:rFonts w:ascii="Arial" w:hAnsi="Arial" w:cs="Arial"/>
        </w:rPr>
        <w:t>Project name and number listed at the top of the spreadsheet.</w:t>
      </w:r>
    </w:p>
    <w:p w14:paraId="3CF835F0" w14:textId="77777777" w:rsidR="00930CAA" w:rsidRPr="009A0977" w:rsidRDefault="004C2AC4" w:rsidP="00400216">
      <w:pPr>
        <w:numPr>
          <w:ilvl w:val="1"/>
          <w:numId w:val="3"/>
        </w:numPr>
        <w:rPr>
          <w:rFonts w:ascii="Arial" w:hAnsi="Arial" w:cs="Arial"/>
        </w:rPr>
      </w:pPr>
      <w:r w:rsidRPr="009A0977">
        <w:rPr>
          <w:rFonts w:ascii="Arial" w:hAnsi="Arial" w:cs="Arial"/>
        </w:rPr>
        <w:t>Space Data Information with headings</w:t>
      </w:r>
      <w:r w:rsidR="00930CAA" w:rsidRPr="009A0977">
        <w:rPr>
          <w:rFonts w:ascii="Arial" w:hAnsi="Arial" w:cs="Arial"/>
        </w:rPr>
        <w:t>:</w:t>
      </w:r>
    </w:p>
    <w:p w14:paraId="193A091D" w14:textId="77777777" w:rsidR="00930CAA" w:rsidRPr="004C3BD3" w:rsidRDefault="004C2AC4" w:rsidP="004C3BD3">
      <w:pPr>
        <w:numPr>
          <w:ilvl w:val="2"/>
          <w:numId w:val="3"/>
        </w:numPr>
        <w:rPr>
          <w:rFonts w:ascii="Arial" w:hAnsi="Arial" w:cs="Arial"/>
        </w:rPr>
      </w:pPr>
      <w:r w:rsidRPr="004C3BD3">
        <w:rPr>
          <w:rFonts w:ascii="Arial" w:hAnsi="Arial" w:cs="Arial"/>
        </w:rPr>
        <w:lastRenderedPageBreak/>
        <w:t>Space/Room Number</w:t>
      </w:r>
    </w:p>
    <w:p w14:paraId="627C579A" w14:textId="77777777" w:rsidR="00930CAA" w:rsidRPr="004C3BD3" w:rsidRDefault="004C2AC4" w:rsidP="004C3BD3">
      <w:pPr>
        <w:numPr>
          <w:ilvl w:val="2"/>
          <w:numId w:val="3"/>
        </w:numPr>
        <w:rPr>
          <w:rFonts w:ascii="Arial" w:hAnsi="Arial" w:cs="Arial"/>
        </w:rPr>
      </w:pPr>
      <w:r w:rsidRPr="004C3BD3">
        <w:rPr>
          <w:rFonts w:ascii="Arial" w:hAnsi="Arial" w:cs="Arial"/>
        </w:rPr>
        <w:t>Space Function</w:t>
      </w:r>
    </w:p>
    <w:p w14:paraId="5739A661" w14:textId="77777777" w:rsidR="004C2AC4" w:rsidRDefault="004C2AC4" w:rsidP="00400216">
      <w:pPr>
        <w:numPr>
          <w:ilvl w:val="2"/>
          <w:numId w:val="3"/>
        </w:numPr>
        <w:rPr>
          <w:rFonts w:ascii="Arial" w:hAnsi="Arial" w:cs="Arial"/>
        </w:rPr>
      </w:pPr>
      <w:r w:rsidRPr="004C3BD3">
        <w:rPr>
          <w:rFonts w:ascii="Arial" w:hAnsi="Arial" w:cs="Arial"/>
        </w:rPr>
        <w:t>Space Net Square Feet</w:t>
      </w:r>
    </w:p>
    <w:p w14:paraId="59B0C59B" w14:textId="77777777" w:rsidR="00721C6A" w:rsidRDefault="00721C6A" w:rsidP="00400216">
      <w:pPr>
        <w:numPr>
          <w:ilvl w:val="2"/>
          <w:numId w:val="3"/>
        </w:numPr>
        <w:rPr>
          <w:rFonts w:ascii="Arial" w:hAnsi="Arial" w:cs="Arial"/>
        </w:rPr>
      </w:pPr>
      <w:r>
        <w:rPr>
          <w:rFonts w:ascii="Arial" w:hAnsi="Arial" w:cs="Arial"/>
        </w:rPr>
        <w:t>Space Use Description [Use Lookup]</w:t>
      </w:r>
    </w:p>
    <w:p w14:paraId="6D99BA80" w14:textId="77777777" w:rsidR="00721C6A" w:rsidRPr="004C3BD3" w:rsidRDefault="00721C6A" w:rsidP="00400216">
      <w:pPr>
        <w:numPr>
          <w:ilvl w:val="2"/>
          <w:numId w:val="3"/>
        </w:numPr>
        <w:rPr>
          <w:rFonts w:ascii="Arial" w:hAnsi="Arial" w:cs="Arial"/>
        </w:rPr>
      </w:pPr>
      <w:r>
        <w:rPr>
          <w:rFonts w:ascii="Arial" w:hAnsi="Arial" w:cs="Arial"/>
        </w:rPr>
        <w:t>Room Description [Use Lookup]</w:t>
      </w:r>
    </w:p>
    <w:p w14:paraId="157D4F01" w14:textId="2DDDE7B6" w:rsidR="009A0977" w:rsidRPr="0074511A" w:rsidRDefault="009A0977" w:rsidP="00DE4883">
      <w:pPr>
        <w:pStyle w:val="ListContinue2"/>
        <w:numPr>
          <w:ilvl w:val="0"/>
          <w:numId w:val="3"/>
        </w:numPr>
        <w:spacing w:before="120" w:after="0"/>
        <w:rPr>
          <w:rFonts w:ascii="Arial" w:hAnsi="Arial" w:cs="Arial"/>
          <w:sz w:val="20"/>
        </w:rPr>
      </w:pPr>
      <w:r w:rsidRPr="0074511A">
        <w:rPr>
          <w:rFonts w:ascii="Arial" w:hAnsi="Arial" w:cs="Arial"/>
          <w:sz w:val="20"/>
        </w:rPr>
        <w:t>The space data</w:t>
      </w:r>
      <w:r w:rsidR="004C2AC4" w:rsidRPr="0074511A">
        <w:rPr>
          <w:rFonts w:ascii="Arial" w:hAnsi="Arial" w:cs="Arial"/>
          <w:sz w:val="20"/>
        </w:rPr>
        <w:t xml:space="preserve"> shall be listed in separate columns with the headings as listed </w:t>
      </w:r>
      <w:r w:rsidR="00734070" w:rsidRPr="0074511A">
        <w:rPr>
          <w:rFonts w:ascii="Arial" w:hAnsi="Arial" w:cs="Arial"/>
          <w:sz w:val="20"/>
        </w:rPr>
        <w:t>in the provided EXCEL template</w:t>
      </w:r>
      <w:r w:rsidR="004C2AC4" w:rsidRPr="0074511A">
        <w:rPr>
          <w:rFonts w:ascii="Arial" w:hAnsi="Arial" w:cs="Arial"/>
          <w:sz w:val="20"/>
        </w:rPr>
        <w:t>.</w:t>
      </w:r>
      <w:r w:rsidR="002114CD">
        <w:rPr>
          <w:rFonts w:ascii="Arial" w:hAnsi="Arial" w:cs="Arial"/>
          <w:sz w:val="20"/>
        </w:rPr>
        <w:t xml:space="preserve"> </w:t>
      </w:r>
      <w:r w:rsidRPr="0074511A">
        <w:rPr>
          <w:rFonts w:ascii="Arial" w:hAnsi="Arial" w:cs="Arial"/>
          <w:sz w:val="20"/>
        </w:rPr>
        <w:t>Example GSF information from EXCEL template, GSF tab:</w:t>
      </w:r>
    </w:p>
    <w:p w14:paraId="034C9AC8" w14:textId="77777777" w:rsidR="009A0977" w:rsidRDefault="009A0977" w:rsidP="009A0977">
      <w:pPr>
        <w:pStyle w:val="ListParagraph"/>
        <w:ind w:left="180"/>
        <w:rPr>
          <w:noProof/>
        </w:rPr>
      </w:pPr>
    </w:p>
    <w:p w14:paraId="2CDA8DB9" w14:textId="5CB53053" w:rsidR="009A0977" w:rsidRDefault="002C6EF8" w:rsidP="0074511A">
      <w:pPr>
        <w:jc w:val="center"/>
        <w:rPr>
          <w:rFonts w:ascii="Arial" w:hAnsi="Arial" w:cs="Arial"/>
        </w:rPr>
      </w:pPr>
      <w:r>
        <w:rPr>
          <w:noProof/>
        </w:rPr>
        <w:drawing>
          <wp:inline distT="0" distB="0" distL="0" distR="0" wp14:anchorId="1DE4F251" wp14:editId="19F898EC">
            <wp:extent cx="4727575" cy="2974340"/>
            <wp:effectExtent l="0" t="0" r="0" b="0"/>
            <wp:docPr id="2" name="Picture 1" descr="Example table from Excel Space Data Spreadsheet displaying gross floor area (GSF) per floor level for a building, listing four levels with areas ranging from 3,801 to 11,704 square feet. The table includes a total GSF of 32,043 square feet and features buttons for auto-generating tabs, adding rows, and navigation contr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xample table from Excel Space Data Spreadsheet displaying gross floor area (GSF) per floor level for a building, listing four levels with areas ranging from 3,801 to 11,704 square feet. The table includes a total GSF of 32,043 square feet and features buttons for auto-generating tabs, adding rows, and navigation contro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7575" cy="2974340"/>
                    </a:xfrm>
                    <a:prstGeom prst="rect">
                      <a:avLst/>
                    </a:prstGeom>
                    <a:noFill/>
                    <a:ln>
                      <a:noFill/>
                    </a:ln>
                  </pic:spPr>
                </pic:pic>
              </a:graphicData>
            </a:graphic>
          </wp:inline>
        </w:drawing>
      </w:r>
    </w:p>
    <w:p w14:paraId="577BCC59" w14:textId="77777777" w:rsidR="009A0977" w:rsidRDefault="009A0977" w:rsidP="009A0977">
      <w:pPr>
        <w:pStyle w:val="ListParagraph"/>
        <w:rPr>
          <w:rFonts w:ascii="Arial" w:hAnsi="Arial" w:cs="Arial"/>
        </w:rPr>
      </w:pPr>
    </w:p>
    <w:p w14:paraId="435B5084" w14:textId="77777777" w:rsidR="009A0977" w:rsidRPr="000B6A00" w:rsidRDefault="009A0977" w:rsidP="009A0977">
      <w:pPr>
        <w:pStyle w:val="ListContinue2"/>
        <w:numPr>
          <w:ilvl w:val="0"/>
          <w:numId w:val="3"/>
        </w:numPr>
        <w:spacing w:after="0"/>
        <w:rPr>
          <w:rFonts w:ascii="Arial" w:hAnsi="Arial" w:cs="Arial"/>
          <w:sz w:val="20"/>
        </w:rPr>
      </w:pPr>
      <w:r w:rsidRPr="0054002E">
        <w:rPr>
          <w:rFonts w:ascii="Arial" w:hAnsi="Arial" w:cs="Arial"/>
          <w:sz w:val="20"/>
        </w:rPr>
        <w:t xml:space="preserve">Example </w:t>
      </w:r>
      <w:r w:rsidRPr="000B6A00">
        <w:rPr>
          <w:rFonts w:ascii="Arial" w:hAnsi="Arial" w:cs="Arial"/>
          <w:sz w:val="20"/>
        </w:rPr>
        <w:t xml:space="preserve">Floor Level chart </w:t>
      </w:r>
      <w:r w:rsidRPr="0054002E">
        <w:rPr>
          <w:rFonts w:ascii="Arial" w:hAnsi="Arial" w:cs="Arial"/>
          <w:sz w:val="20"/>
        </w:rPr>
        <w:t xml:space="preserve">from </w:t>
      </w:r>
      <w:r w:rsidRPr="000B6A00">
        <w:rPr>
          <w:rFonts w:ascii="Arial" w:hAnsi="Arial" w:cs="Arial"/>
          <w:sz w:val="20"/>
        </w:rPr>
        <w:t>EXCEL template</w:t>
      </w:r>
      <w:r w:rsidR="000A13CA">
        <w:rPr>
          <w:rFonts w:ascii="Arial" w:hAnsi="Arial" w:cs="Arial"/>
          <w:sz w:val="20"/>
        </w:rPr>
        <w:t xml:space="preserve"> </w:t>
      </w:r>
      <w:r w:rsidR="000A13CA" w:rsidRPr="00400216">
        <w:rPr>
          <w:rFonts w:ascii="Arial" w:hAnsi="Arial" w:cs="Arial"/>
          <w:i/>
          <w:sz w:val="20"/>
        </w:rPr>
        <w:t>[partial]</w:t>
      </w:r>
      <w:r w:rsidRPr="000B6A00">
        <w:rPr>
          <w:rFonts w:ascii="Arial" w:hAnsi="Arial" w:cs="Arial"/>
          <w:sz w:val="20"/>
        </w:rPr>
        <w:t>:</w:t>
      </w:r>
    </w:p>
    <w:p w14:paraId="212CBE28" w14:textId="77777777" w:rsidR="00E926FF" w:rsidRDefault="009A0977" w:rsidP="00E926FF">
      <w:pPr>
        <w:pStyle w:val="ListContinue2"/>
        <w:numPr>
          <w:ilvl w:val="1"/>
          <w:numId w:val="3"/>
        </w:numPr>
        <w:spacing w:after="0"/>
        <w:rPr>
          <w:rFonts w:ascii="Arial" w:hAnsi="Arial" w:cs="Arial"/>
          <w:sz w:val="20"/>
        </w:rPr>
      </w:pPr>
      <w:r>
        <w:rPr>
          <w:rFonts w:ascii="Arial" w:hAnsi="Arial" w:cs="Arial"/>
          <w:sz w:val="20"/>
        </w:rPr>
        <w:t>Provide one chart per level</w:t>
      </w:r>
    </w:p>
    <w:p w14:paraId="4C87D514" w14:textId="77777777" w:rsidR="00E926FF" w:rsidRPr="00E926FF" w:rsidRDefault="00E926FF" w:rsidP="00E926FF">
      <w:pPr>
        <w:pStyle w:val="ListContinue2"/>
        <w:spacing w:after="0"/>
        <w:ind w:left="0"/>
        <w:rPr>
          <w:rFonts w:ascii="Arial" w:hAnsi="Arial" w:cs="Arial"/>
          <w:sz w:val="20"/>
        </w:rPr>
      </w:pPr>
    </w:p>
    <w:p w14:paraId="12064439" w14:textId="7825829F" w:rsidR="009A0977" w:rsidRPr="0054002E" w:rsidRDefault="0074511A" w:rsidP="009A0977">
      <w:pPr>
        <w:rPr>
          <w:rFonts w:ascii="Arial" w:hAnsi="Arial" w:cs="Arial"/>
        </w:rPr>
      </w:pPr>
      <w:r>
        <w:rPr>
          <w:noProof/>
        </w:rPr>
        <w:drawing>
          <wp:anchor distT="0" distB="0" distL="114300" distR="114300" simplePos="0" relativeHeight="251657216" behindDoc="1" locked="0" layoutInCell="1" allowOverlap="1" wp14:anchorId="7330C180" wp14:editId="0AFA511E">
            <wp:simplePos x="0" y="0"/>
            <wp:positionH relativeFrom="margin">
              <wp:posOffset>-247650</wp:posOffset>
            </wp:positionH>
            <wp:positionV relativeFrom="paragraph">
              <wp:posOffset>97155</wp:posOffset>
            </wp:positionV>
            <wp:extent cx="6675120" cy="2973705"/>
            <wp:effectExtent l="0" t="0" r="0" b="0"/>
            <wp:wrapTight wrapText="bothSides">
              <wp:wrapPolygon edited="0">
                <wp:start x="0" y="0"/>
                <wp:lineTo x="0" y="21448"/>
                <wp:lineTo x="21514" y="21448"/>
                <wp:lineTo x="21514" y="0"/>
                <wp:lineTo x="0" y="0"/>
              </wp:wrapPolygon>
            </wp:wrapTight>
            <wp:docPr id="4" name="Picture 1" descr="Example table from Excel Space Data Spreadsheet displaying room details for a building's floor plan, including floor level, room number, room name, net assignable square footage (NASF), space use descriptions, and space use codes. Key data shows various room types such as elevator lobby, corridors, conference room, restrooms, and mechanical rooms, with NASF values ranging from 27 to 1,233 and color-coded tabs for different project info and floor lev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Example table from Excel Space Data Spreadsheet displaying room details for a building's floor plan, including floor level, room number, room name, net assignable square footage (NASF), space use descriptions, and space use codes. Key data shows various room types such as elevator lobby, corridors, conference room, restrooms, and mechanical rooms, with NASF values ranging from 27 to 1,233 and color-coded tabs for different project info and floor level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5120" cy="297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73FE06" w14:textId="0DE99363" w:rsidR="0074511A" w:rsidRDefault="0074511A">
      <w:pPr>
        <w:rPr>
          <w:rFonts w:ascii="Arial" w:hAnsi="Arial" w:cs="Arial"/>
        </w:rPr>
      </w:pPr>
      <w:r>
        <w:rPr>
          <w:rFonts w:ascii="Arial" w:hAnsi="Arial" w:cs="Arial"/>
        </w:rPr>
        <w:br w:type="page"/>
      </w:r>
    </w:p>
    <w:tbl>
      <w:tblPr>
        <w:tblStyle w:val="TableGrid"/>
        <w:tblW w:w="9535" w:type="dxa"/>
        <w:jc w:val="center"/>
        <w:tblLook w:val="04A0" w:firstRow="1" w:lastRow="0" w:firstColumn="1" w:lastColumn="0" w:noHBand="0" w:noVBand="1"/>
      </w:tblPr>
      <w:tblGrid>
        <w:gridCol w:w="1975"/>
        <w:gridCol w:w="1530"/>
        <w:gridCol w:w="6030"/>
      </w:tblGrid>
      <w:tr w:rsidR="0074511A" w:rsidRPr="0045367E" w14:paraId="1538F909" w14:textId="77777777" w:rsidTr="00824596">
        <w:trPr>
          <w:jc w:val="center"/>
        </w:trPr>
        <w:tc>
          <w:tcPr>
            <w:tcW w:w="1975" w:type="dxa"/>
            <w:vAlign w:val="center"/>
          </w:tcPr>
          <w:p w14:paraId="13D34293" w14:textId="77777777" w:rsidR="0074511A" w:rsidRPr="0045367E" w:rsidRDefault="0074511A" w:rsidP="00824596">
            <w:pPr>
              <w:ind w:right="-15" w:hanging="30"/>
              <w:jc w:val="center"/>
              <w:rPr>
                <w:rFonts w:ascii="Arial" w:hAnsi="Arial"/>
                <w:b/>
                <w:bCs/>
                <w:szCs w:val="24"/>
              </w:rPr>
            </w:pPr>
            <w:r w:rsidRPr="0045367E">
              <w:rPr>
                <w:rFonts w:ascii="Arial" w:hAnsi="Arial"/>
                <w:b/>
                <w:bCs/>
                <w:szCs w:val="24"/>
              </w:rPr>
              <w:lastRenderedPageBreak/>
              <w:t>REVISION DATE</w:t>
            </w:r>
          </w:p>
        </w:tc>
        <w:tc>
          <w:tcPr>
            <w:tcW w:w="1530" w:type="dxa"/>
            <w:vAlign w:val="center"/>
          </w:tcPr>
          <w:p w14:paraId="2AADADB0" w14:textId="77777777" w:rsidR="0074511A" w:rsidRPr="0045367E" w:rsidRDefault="0074511A" w:rsidP="00824596">
            <w:pPr>
              <w:jc w:val="center"/>
              <w:rPr>
                <w:rFonts w:ascii="Arial" w:hAnsi="Arial"/>
                <w:b/>
                <w:bCs/>
                <w:szCs w:val="24"/>
              </w:rPr>
            </w:pPr>
            <w:r w:rsidRPr="0045367E">
              <w:rPr>
                <w:rFonts w:ascii="Arial" w:hAnsi="Arial"/>
                <w:b/>
                <w:bCs/>
                <w:szCs w:val="24"/>
              </w:rPr>
              <w:t>PAGES</w:t>
            </w:r>
          </w:p>
        </w:tc>
        <w:tc>
          <w:tcPr>
            <w:tcW w:w="6030" w:type="dxa"/>
            <w:vAlign w:val="center"/>
          </w:tcPr>
          <w:p w14:paraId="63ECF9D3" w14:textId="77777777" w:rsidR="0074511A" w:rsidRPr="0045367E" w:rsidRDefault="0074511A" w:rsidP="00824596">
            <w:pPr>
              <w:jc w:val="center"/>
              <w:rPr>
                <w:rFonts w:ascii="Arial" w:hAnsi="Arial"/>
                <w:b/>
                <w:bCs/>
                <w:szCs w:val="24"/>
              </w:rPr>
            </w:pPr>
            <w:r w:rsidRPr="0045367E">
              <w:rPr>
                <w:rFonts w:ascii="Arial" w:hAnsi="Arial"/>
                <w:b/>
                <w:bCs/>
                <w:szCs w:val="24"/>
              </w:rPr>
              <w:t>REMARKS</w:t>
            </w:r>
          </w:p>
        </w:tc>
      </w:tr>
      <w:tr w:rsidR="0074511A" w:rsidRPr="0045367E" w14:paraId="16DD7365" w14:textId="77777777" w:rsidTr="00824596">
        <w:trPr>
          <w:jc w:val="center"/>
        </w:trPr>
        <w:tc>
          <w:tcPr>
            <w:tcW w:w="1975" w:type="dxa"/>
            <w:vAlign w:val="center"/>
          </w:tcPr>
          <w:p w14:paraId="45B67887" w14:textId="2A7E244E" w:rsidR="0074511A" w:rsidRPr="0045367E" w:rsidRDefault="00321E03" w:rsidP="00824596">
            <w:pPr>
              <w:ind w:hanging="30"/>
              <w:jc w:val="center"/>
              <w:rPr>
                <w:rFonts w:ascii="Arial" w:hAnsi="Arial"/>
                <w:szCs w:val="24"/>
              </w:rPr>
            </w:pPr>
            <w:r>
              <w:rPr>
                <w:rFonts w:ascii="Arial" w:hAnsi="Arial"/>
                <w:szCs w:val="24"/>
              </w:rPr>
              <w:t>10</w:t>
            </w:r>
            <w:r w:rsidR="0074511A" w:rsidRPr="0045367E">
              <w:rPr>
                <w:rFonts w:ascii="Arial" w:hAnsi="Arial"/>
                <w:szCs w:val="24"/>
              </w:rPr>
              <w:t>/2025</w:t>
            </w:r>
          </w:p>
        </w:tc>
        <w:tc>
          <w:tcPr>
            <w:tcW w:w="1530" w:type="dxa"/>
            <w:vAlign w:val="center"/>
          </w:tcPr>
          <w:p w14:paraId="043ABDF8" w14:textId="77777777" w:rsidR="0074511A" w:rsidRPr="0045367E" w:rsidRDefault="0074511A" w:rsidP="00824596">
            <w:pPr>
              <w:tabs>
                <w:tab w:val="left" w:pos="169"/>
              </w:tabs>
              <w:ind w:left="36"/>
              <w:jc w:val="center"/>
              <w:rPr>
                <w:rFonts w:ascii="Arial" w:hAnsi="Arial"/>
                <w:szCs w:val="24"/>
              </w:rPr>
            </w:pPr>
            <w:r w:rsidRPr="0045367E">
              <w:rPr>
                <w:rFonts w:ascii="Arial" w:hAnsi="Arial"/>
                <w:szCs w:val="24"/>
              </w:rPr>
              <w:t>ALL</w:t>
            </w:r>
          </w:p>
        </w:tc>
        <w:tc>
          <w:tcPr>
            <w:tcW w:w="6030" w:type="dxa"/>
            <w:vAlign w:val="center"/>
          </w:tcPr>
          <w:p w14:paraId="5C968E49" w14:textId="77777777" w:rsidR="0074511A" w:rsidRPr="0045367E" w:rsidRDefault="0074511A" w:rsidP="00824596">
            <w:pPr>
              <w:ind w:left="-14" w:hanging="16"/>
              <w:rPr>
                <w:rFonts w:ascii="Arial" w:hAnsi="Arial"/>
                <w:szCs w:val="24"/>
              </w:rPr>
            </w:pPr>
            <w:r w:rsidRPr="0045367E">
              <w:rPr>
                <w:rFonts w:ascii="Arial" w:hAnsi="Arial"/>
                <w:szCs w:val="24"/>
              </w:rPr>
              <w:t>General Update</w:t>
            </w:r>
          </w:p>
        </w:tc>
      </w:tr>
      <w:tr w:rsidR="0074511A" w:rsidRPr="0045367E" w14:paraId="49EAAD88" w14:textId="77777777" w:rsidTr="00824596">
        <w:trPr>
          <w:jc w:val="center"/>
        </w:trPr>
        <w:tc>
          <w:tcPr>
            <w:tcW w:w="1975" w:type="dxa"/>
            <w:vAlign w:val="center"/>
          </w:tcPr>
          <w:p w14:paraId="48A09A3F" w14:textId="392B98CA" w:rsidR="0074511A" w:rsidRPr="0045367E" w:rsidRDefault="0074511A" w:rsidP="00824596">
            <w:pPr>
              <w:ind w:hanging="30"/>
              <w:jc w:val="center"/>
              <w:rPr>
                <w:rFonts w:ascii="Arial" w:hAnsi="Arial"/>
                <w:szCs w:val="24"/>
              </w:rPr>
            </w:pPr>
            <w:r w:rsidRPr="0045367E">
              <w:rPr>
                <w:rFonts w:ascii="Arial" w:hAnsi="Arial"/>
                <w:szCs w:val="24"/>
              </w:rPr>
              <w:t>3/2026</w:t>
            </w:r>
          </w:p>
        </w:tc>
        <w:tc>
          <w:tcPr>
            <w:tcW w:w="1530" w:type="dxa"/>
            <w:vAlign w:val="center"/>
          </w:tcPr>
          <w:p w14:paraId="544A3156" w14:textId="77777777" w:rsidR="0074511A" w:rsidRPr="0045367E" w:rsidRDefault="0074511A" w:rsidP="00824596">
            <w:pPr>
              <w:ind w:left="51"/>
              <w:jc w:val="center"/>
              <w:rPr>
                <w:rFonts w:ascii="Arial" w:hAnsi="Arial"/>
                <w:szCs w:val="24"/>
              </w:rPr>
            </w:pPr>
            <w:r w:rsidRPr="0045367E">
              <w:rPr>
                <w:rFonts w:ascii="Arial" w:hAnsi="Arial"/>
                <w:szCs w:val="24"/>
              </w:rPr>
              <w:t>ALL</w:t>
            </w:r>
          </w:p>
        </w:tc>
        <w:tc>
          <w:tcPr>
            <w:tcW w:w="6030" w:type="dxa"/>
            <w:vAlign w:val="center"/>
          </w:tcPr>
          <w:p w14:paraId="3D5390E6" w14:textId="77777777" w:rsidR="0074511A" w:rsidRPr="0045367E" w:rsidRDefault="0074511A" w:rsidP="00824596">
            <w:pPr>
              <w:ind w:left="-14"/>
              <w:rPr>
                <w:rFonts w:ascii="Arial" w:hAnsi="Arial"/>
                <w:szCs w:val="24"/>
              </w:rPr>
            </w:pPr>
            <w:r w:rsidRPr="0045367E">
              <w:rPr>
                <w:rFonts w:ascii="Arial" w:hAnsi="Arial"/>
                <w:szCs w:val="24"/>
              </w:rPr>
              <w:t>Verified document meets ADA Digital Accessibility Requirements</w:t>
            </w:r>
          </w:p>
        </w:tc>
      </w:tr>
      <w:tr w:rsidR="0074511A" w:rsidRPr="0045367E" w14:paraId="68B9FEEE" w14:textId="77777777" w:rsidTr="00824596">
        <w:trPr>
          <w:jc w:val="center"/>
        </w:trPr>
        <w:tc>
          <w:tcPr>
            <w:tcW w:w="1975" w:type="dxa"/>
            <w:vAlign w:val="center"/>
          </w:tcPr>
          <w:p w14:paraId="4B101C69" w14:textId="77777777" w:rsidR="0074511A" w:rsidRPr="0045367E" w:rsidRDefault="0074511A" w:rsidP="00824596">
            <w:pPr>
              <w:jc w:val="center"/>
              <w:rPr>
                <w:rFonts w:ascii="Arial" w:hAnsi="Arial"/>
                <w:szCs w:val="24"/>
              </w:rPr>
            </w:pPr>
          </w:p>
        </w:tc>
        <w:tc>
          <w:tcPr>
            <w:tcW w:w="1530" w:type="dxa"/>
            <w:vAlign w:val="center"/>
          </w:tcPr>
          <w:p w14:paraId="441ED876" w14:textId="77777777" w:rsidR="0074511A" w:rsidRPr="0045367E" w:rsidRDefault="0074511A" w:rsidP="00824596">
            <w:pPr>
              <w:jc w:val="center"/>
              <w:rPr>
                <w:rFonts w:ascii="Arial" w:hAnsi="Arial"/>
                <w:szCs w:val="24"/>
              </w:rPr>
            </w:pPr>
          </w:p>
        </w:tc>
        <w:tc>
          <w:tcPr>
            <w:tcW w:w="6030" w:type="dxa"/>
            <w:vAlign w:val="center"/>
          </w:tcPr>
          <w:p w14:paraId="6E630B6B" w14:textId="77777777" w:rsidR="0074511A" w:rsidRPr="0045367E" w:rsidRDefault="0074511A" w:rsidP="00824596">
            <w:pPr>
              <w:jc w:val="center"/>
              <w:rPr>
                <w:rFonts w:ascii="Arial" w:hAnsi="Arial"/>
                <w:szCs w:val="24"/>
              </w:rPr>
            </w:pPr>
          </w:p>
        </w:tc>
      </w:tr>
    </w:tbl>
    <w:p w14:paraId="54C7E619" w14:textId="77777777" w:rsidR="00222A1B" w:rsidRPr="00400216" w:rsidRDefault="00222A1B" w:rsidP="004C3BD3">
      <w:pPr>
        <w:rPr>
          <w:rFonts w:ascii="Arial" w:hAnsi="Arial" w:cs="Arial"/>
        </w:rPr>
      </w:pPr>
    </w:p>
    <w:sectPr w:rsidR="00222A1B" w:rsidRPr="00400216">
      <w:headerReference w:type="default" r:id="rId10"/>
      <w:footerReference w:type="default" r:id="rId11"/>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A7D5D" w14:textId="77777777" w:rsidR="00FF3B46" w:rsidRDefault="00FF3B46">
      <w:r>
        <w:separator/>
      </w:r>
    </w:p>
  </w:endnote>
  <w:endnote w:type="continuationSeparator" w:id="0">
    <w:p w14:paraId="70BCCC5A" w14:textId="77777777" w:rsidR="00FF3B46" w:rsidRDefault="00FF3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2071" w14:textId="77777777" w:rsidR="00FB4C70" w:rsidRDefault="00FB4C70" w:rsidP="00FB4C70">
    <w:pPr>
      <w:pStyle w:val="Footer"/>
      <w:rPr>
        <w:rFonts w:cs="Arial"/>
      </w:rPr>
    </w:pPr>
  </w:p>
  <w:p w14:paraId="02F15CC2" w14:textId="1A0CB120" w:rsidR="00FB4C70" w:rsidRPr="00FB4C70" w:rsidRDefault="00FB4C70" w:rsidP="00A7017D">
    <w:pPr>
      <w:pStyle w:val="Footer"/>
      <w:tabs>
        <w:tab w:val="clear" w:pos="8640"/>
        <w:tab w:val="left" w:pos="8280"/>
        <w:tab w:val="right" w:pos="9360"/>
      </w:tabs>
      <w:ind w:left="-360"/>
      <w:rPr>
        <w:rFonts w:ascii="Arial" w:hAnsi="Arial" w:cs="Arial"/>
      </w:rPr>
    </w:pPr>
    <w:r w:rsidRPr="00FB4C70">
      <w:rPr>
        <w:rFonts w:ascii="Arial" w:hAnsi="Arial" w:cs="Arial"/>
      </w:rPr>
      <w:t>003150S03</w:t>
    </w:r>
    <w:r w:rsidR="0045367E">
      <w:rPr>
        <w:rFonts w:ascii="Arial" w:hAnsi="Arial" w:cs="Arial"/>
      </w:rPr>
      <w:t xml:space="preserve"> |</w:t>
    </w:r>
    <w:r w:rsidRPr="00FB4C70">
      <w:rPr>
        <w:rFonts w:ascii="Arial" w:hAnsi="Arial" w:cs="Arial"/>
      </w:rPr>
      <w:t xml:space="preserve"> Key Drawings and Space Data for University Buildings</w:t>
    </w:r>
    <w:r w:rsidRPr="00FB4C70">
      <w:rPr>
        <w:rFonts w:ascii="Arial" w:hAnsi="Arial" w:cs="Arial"/>
      </w:rPr>
      <w:tab/>
    </w:r>
    <w:r w:rsidR="00A7017D">
      <w:rPr>
        <w:rFonts w:ascii="Arial" w:hAnsi="Arial" w:cs="Arial"/>
      </w:rPr>
      <w:t xml:space="preserve">   </w:t>
    </w:r>
    <w:r w:rsidRPr="00FB4C70">
      <w:rPr>
        <w:rFonts w:ascii="Arial" w:hAnsi="Arial" w:cs="Arial"/>
      </w:rPr>
      <w:t xml:space="preserve">Page | </w:t>
    </w:r>
    <w:r w:rsidRPr="00FB4C70">
      <w:rPr>
        <w:rFonts w:ascii="Arial" w:hAnsi="Arial" w:cs="Arial"/>
      </w:rPr>
      <w:fldChar w:fldCharType="begin"/>
    </w:r>
    <w:r w:rsidRPr="00FB4C70">
      <w:rPr>
        <w:rFonts w:ascii="Arial" w:hAnsi="Arial" w:cs="Arial"/>
      </w:rPr>
      <w:instrText xml:space="preserve"> PAGE   \* MERGEFORMAT </w:instrText>
    </w:r>
    <w:r w:rsidRPr="00FB4C70">
      <w:rPr>
        <w:rFonts w:ascii="Arial" w:hAnsi="Arial" w:cs="Arial"/>
      </w:rPr>
      <w:fldChar w:fldCharType="separate"/>
    </w:r>
    <w:r w:rsidRPr="00FB4C70">
      <w:rPr>
        <w:rFonts w:ascii="Arial" w:hAnsi="Arial" w:cs="Arial"/>
      </w:rPr>
      <w:t>3</w:t>
    </w:r>
    <w:r w:rsidRPr="00FB4C70">
      <w:rPr>
        <w:rFonts w:ascii="Arial" w:hAnsi="Arial" w:cs="Arial"/>
        <w:noProof/>
      </w:rPr>
      <w:fldChar w:fldCharType="end"/>
    </w:r>
  </w:p>
  <w:p w14:paraId="00803075" w14:textId="0C39D67C" w:rsidR="004C2AC4" w:rsidRPr="00FB4C70" w:rsidRDefault="00FB4C70" w:rsidP="00FB4C70">
    <w:pPr>
      <w:pStyle w:val="Footer"/>
      <w:tabs>
        <w:tab w:val="left" w:pos="3645"/>
      </w:tabs>
      <w:ind w:left="-360"/>
      <w:rPr>
        <w:rFonts w:ascii="Arial" w:hAnsi="Arial" w:cs="Arial"/>
      </w:rPr>
    </w:pPr>
    <w:r w:rsidRPr="00FB4C70">
      <w:rPr>
        <w:rFonts w:ascii="Arial" w:hAnsi="Arial" w:cs="Arial"/>
      </w:rPr>
      <w:t xml:space="preserve">Revised </w:t>
    </w:r>
    <w:r w:rsidR="00321E03">
      <w:rPr>
        <w:rFonts w:ascii="Arial" w:hAnsi="Arial" w:cs="Arial"/>
      </w:rPr>
      <w:t>10</w:t>
    </w:r>
    <w:r w:rsidRPr="00FB4C70">
      <w:rPr>
        <w:rFonts w:ascii="Arial" w:hAnsi="Arial" w:cs="Arial"/>
      </w:rPr>
      <w:t>/25</w:t>
    </w:r>
    <w:r w:rsidRPr="00FB4C70">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36474" w14:textId="77777777" w:rsidR="00FF3B46" w:rsidRDefault="00FF3B46">
      <w:r>
        <w:separator/>
      </w:r>
    </w:p>
  </w:footnote>
  <w:footnote w:type="continuationSeparator" w:id="0">
    <w:p w14:paraId="473DE463" w14:textId="77777777" w:rsidR="00FF3B46" w:rsidRDefault="00FF3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1CAE" w14:textId="77777777" w:rsidR="0045367E" w:rsidRPr="006A73EA" w:rsidRDefault="0045367E" w:rsidP="0045367E">
    <w:pPr>
      <w:pStyle w:val="Header"/>
      <w:jc w:val="right"/>
      <w:rPr>
        <w:rFonts w:ascii="Arial" w:hAnsi="Arial" w:cs="Arial"/>
      </w:rPr>
    </w:pPr>
    <w:r w:rsidRPr="006A73EA">
      <w:rPr>
        <w:rFonts w:ascii="Arial" w:hAnsi="Arial" w:cs="Arial"/>
        <w:noProof/>
      </w:rPr>
      <w:drawing>
        <wp:anchor distT="0" distB="0" distL="114300" distR="114300" simplePos="0" relativeHeight="251659264" behindDoc="0" locked="0" layoutInCell="1" allowOverlap="1" wp14:anchorId="6C14E1BA" wp14:editId="78248312">
          <wp:simplePos x="0" y="0"/>
          <wp:positionH relativeFrom="margin">
            <wp:align>left</wp:align>
          </wp:positionH>
          <wp:positionV relativeFrom="paragraph">
            <wp:posOffset>-225219</wp:posOffset>
          </wp:positionV>
          <wp:extent cx="1528550" cy="446907"/>
          <wp:effectExtent l="0" t="0" r="0" b="0"/>
          <wp:wrapNone/>
          <wp:docPr id="355546596" name="Picture 2" descr="Logo featuring a blue interlocking &quot;UK&quot; symbol next to black text reading &quot;Facilities Management.&quot; Design represents University of Kentucky's Facilities Management depart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46596" name="Picture 2" descr="Logo featuring a blue interlocking &quot;UK&quot; symbol next to black text reading &quot;Facilities Management.&quot; Design represents University of Kentucky's Facilities Management department.&#10;"/>
                  <pic:cNvPicPr/>
                </pic:nvPicPr>
                <pic:blipFill>
                  <a:blip r:embed="rId1">
                    <a:extLst>
                      <a:ext uri="{28A0092B-C50C-407E-A947-70E740481C1C}">
                        <a14:useLocalDpi xmlns:a14="http://schemas.microsoft.com/office/drawing/2010/main" val="0"/>
                      </a:ext>
                    </a:extLst>
                  </a:blip>
                  <a:stretch>
                    <a:fillRect/>
                  </a:stretch>
                </pic:blipFill>
                <pic:spPr>
                  <a:xfrm>
                    <a:off x="0" y="0"/>
                    <a:ext cx="1528550" cy="446907"/>
                  </a:xfrm>
                  <a:prstGeom prst="rect">
                    <a:avLst/>
                  </a:prstGeom>
                </pic:spPr>
              </pic:pic>
            </a:graphicData>
          </a:graphic>
          <wp14:sizeRelH relativeFrom="margin">
            <wp14:pctWidth>0</wp14:pctWidth>
          </wp14:sizeRelH>
          <wp14:sizeRelV relativeFrom="margin">
            <wp14:pctHeight>0</wp14:pctHeight>
          </wp14:sizeRelV>
        </wp:anchor>
      </w:drawing>
    </w:r>
    <w:r w:rsidRPr="006A73EA">
      <w:rPr>
        <w:rFonts w:ascii="Arial" w:hAnsi="Arial" w:cs="Arial"/>
      </w:rPr>
      <w:t>UK Design and Construction Standards</w:t>
    </w:r>
  </w:p>
  <w:p w14:paraId="328D26C3" w14:textId="77777777" w:rsidR="0045367E" w:rsidRPr="00F91780" w:rsidRDefault="0045367E" w:rsidP="0045367E">
    <w:pPr>
      <w:pStyle w:val="Header"/>
    </w:pPr>
  </w:p>
  <w:p w14:paraId="110B8D4E" w14:textId="77777777" w:rsidR="004C2AC4" w:rsidRPr="00FB4C70" w:rsidRDefault="004C2AC4" w:rsidP="00FB4C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74094"/>
    <w:multiLevelType w:val="hybridMultilevel"/>
    <w:tmpl w:val="4120C242"/>
    <w:lvl w:ilvl="0" w:tplc="FFFFFFFF">
      <w:start w:val="1"/>
      <w:numFmt w:val="upperLetter"/>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rPr>
        <w:rFonts w:hint="default"/>
      </w:rPr>
    </w:lvl>
    <w:lvl w:ilvl="2" w:tplc="FFFFFFFF">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 w15:restartNumberingAfterBreak="0">
    <w:nsid w:val="12684DFA"/>
    <w:multiLevelType w:val="multilevel"/>
    <w:tmpl w:val="685C296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2" w15:restartNumberingAfterBreak="0">
    <w:nsid w:val="68AD098F"/>
    <w:multiLevelType w:val="hybridMultilevel"/>
    <w:tmpl w:val="5246A3B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1841119586">
    <w:abstractNumId w:val="1"/>
  </w:num>
  <w:num w:numId="2" w16cid:durableId="258099012">
    <w:abstractNumId w:val="2"/>
  </w:num>
  <w:num w:numId="3" w16cid:durableId="1078014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05"/>
    <w:rsid w:val="0003787C"/>
    <w:rsid w:val="00054C76"/>
    <w:rsid w:val="00057EAD"/>
    <w:rsid w:val="000602D7"/>
    <w:rsid w:val="0006588F"/>
    <w:rsid w:val="000A0FC6"/>
    <w:rsid w:val="000A13CA"/>
    <w:rsid w:val="000B310E"/>
    <w:rsid w:val="001062C7"/>
    <w:rsid w:val="00151950"/>
    <w:rsid w:val="002114CD"/>
    <w:rsid w:val="00222A1B"/>
    <w:rsid w:val="00236862"/>
    <w:rsid w:val="002374CB"/>
    <w:rsid w:val="00265A8B"/>
    <w:rsid w:val="002C6EF8"/>
    <w:rsid w:val="002E5AB8"/>
    <w:rsid w:val="00311DD6"/>
    <w:rsid w:val="00321E03"/>
    <w:rsid w:val="00355AB0"/>
    <w:rsid w:val="00400216"/>
    <w:rsid w:val="0045367E"/>
    <w:rsid w:val="004A2353"/>
    <w:rsid w:val="004C2AC4"/>
    <w:rsid w:val="004C3BD3"/>
    <w:rsid w:val="005574E2"/>
    <w:rsid w:val="00590626"/>
    <w:rsid w:val="00591E67"/>
    <w:rsid w:val="006115DD"/>
    <w:rsid w:val="006153CD"/>
    <w:rsid w:val="006C2736"/>
    <w:rsid w:val="00707F46"/>
    <w:rsid w:val="00721C6A"/>
    <w:rsid w:val="00722D4C"/>
    <w:rsid w:val="00734070"/>
    <w:rsid w:val="0074511A"/>
    <w:rsid w:val="007772B0"/>
    <w:rsid w:val="007817EF"/>
    <w:rsid w:val="007F4F90"/>
    <w:rsid w:val="008C7AE3"/>
    <w:rsid w:val="00930CAA"/>
    <w:rsid w:val="00934238"/>
    <w:rsid w:val="009A0977"/>
    <w:rsid w:val="009A0CCD"/>
    <w:rsid w:val="009A2518"/>
    <w:rsid w:val="009E4484"/>
    <w:rsid w:val="00A61705"/>
    <w:rsid w:val="00A7017D"/>
    <w:rsid w:val="00B666A0"/>
    <w:rsid w:val="00C05926"/>
    <w:rsid w:val="00C81930"/>
    <w:rsid w:val="00CB47BA"/>
    <w:rsid w:val="00D62E67"/>
    <w:rsid w:val="00DE4883"/>
    <w:rsid w:val="00E6233E"/>
    <w:rsid w:val="00E926FF"/>
    <w:rsid w:val="00F03ECE"/>
    <w:rsid w:val="00F67A83"/>
    <w:rsid w:val="00F91B90"/>
    <w:rsid w:val="00FB20A5"/>
    <w:rsid w:val="00FB4C70"/>
    <w:rsid w:val="00FF3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115E0"/>
  <w15:chartTrackingRefBased/>
  <w15:docId w15:val="{242A0D97-AA17-4766-98D2-9B657E42E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hAnsi="Bookman Old Style"/>
    </w:rPr>
  </w:style>
  <w:style w:type="paragraph" w:styleId="Heading1">
    <w:name w:val="heading 1"/>
    <w:basedOn w:val="Normal"/>
    <w:next w:val="Normal"/>
    <w:qFormat/>
    <w:pPr>
      <w:keepNext/>
      <w:outlineLvl w:val="0"/>
    </w:pPr>
    <w:rPr>
      <w:rFonts w:ascii="Arial" w:hAnsi="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Date">
    <w:name w:val="Date"/>
    <w:basedOn w:val="Normal"/>
    <w:next w:val="Normal"/>
    <w:semiHidden/>
    <w:rPr>
      <w:rFonts w:ascii="Comic Sans MS" w:hAnsi="Comic Sans MS"/>
      <w:sz w:val="24"/>
    </w:rPr>
  </w:style>
  <w:style w:type="paragraph" w:styleId="BodyTextIndent">
    <w:name w:val="Body Text Indent"/>
    <w:basedOn w:val="Normal"/>
    <w:semiHidden/>
    <w:pPr>
      <w:ind w:left="540"/>
    </w:pPr>
    <w:rPr>
      <w:rFonts w:ascii="Arial" w:hAnsi="Arial"/>
    </w:rPr>
  </w:style>
  <w:style w:type="paragraph" w:styleId="ListContinue2">
    <w:name w:val="List Continue 2"/>
    <w:basedOn w:val="Normal"/>
    <w:semiHidden/>
    <w:pPr>
      <w:spacing w:after="120"/>
      <w:ind w:left="720"/>
    </w:pPr>
    <w:rPr>
      <w:rFonts w:ascii="Comic Sans MS" w:hAnsi="Comic Sans MS"/>
      <w:sz w:val="24"/>
    </w:rPr>
  </w:style>
  <w:style w:type="paragraph" w:styleId="BalloonText">
    <w:name w:val="Balloon Text"/>
    <w:basedOn w:val="Normal"/>
    <w:link w:val="BalloonTextChar"/>
    <w:uiPriority w:val="99"/>
    <w:semiHidden/>
    <w:unhideWhenUsed/>
    <w:rsid w:val="00C05926"/>
    <w:rPr>
      <w:rFonts w:ascii="Segoe UI" w:hAnsi="Segoe UI" w:cs="Segoe UI"/>
      <w:sz w:val="18"/>
      <w:szCs w:val="18"/>
    </w:rPr>
  </w:style>
  <w:style w:type="character" w:customStyle="1" w:styleId="BalloonTextChar">
    <w:name w:val="Balloon Text Char"/>
    <w:link w:val="BalloonText"/>
    <w:uiPriority w:val="99"/>
    <w:semiHidden/>
    <w:rsid w:val="00C05926"/>
    <w:rPr>
      <w:rFonts w:ascii="Segoe UI" w:hAnsi="Segoe UI" w:cs="Segoe UI"/>
      <w:sz w:val="18"/>
      <w:szCs w:val="18"/>
    </w:rPr>
  </w:style>
  <w:style w:type="character" w:styleId="CommentReference">
    <w:name w:val="annotation reference"/>
    <w:uiPriority w:val="99"/>
    <w:semiHidden/>
    <w:unhideWhenUsed/>
    <w:rsid w:val="00C05926"/>
    <w:rPr>
      <w:sz w:val="16"/>
      <w:szCs w:val="16"/>
    </w:rPr>
  </w:style>
  <w:style w:type="paragraph" w:styleId="CommentText">
    <w:name w:val="annotation text"/>
    <w:basedOn w:val="Normal"/>
    <w:link w:val="CommentTextChar"/>
    <w:uiPriority w:val="99"/>
    <w:semiHidden/>
    <w:unhideWhenUsed/>
    <w:rsid w:val="00C05926"/>
  </w:style>
  <w:style w:type="character" w:customStyle="1" w:styleId="CommentTextChar">
    <w:name w:val="Comment Text Char"/>
    <w:link w:val="CommentText"/>
    <w:uiPriority w:val="99"/>
    <w:semiHidden/>
    <w:rsid w:val="00C05926"/>
    <w:rPr>
      <w:rFonts w:ascii="Bookman Old Style" w:hAnsi="Bookman Old Style"/>
    </w:rPr>
  </w:style>
  <w:style w:type="paragraph" w:styleId="CommentSubject">
    <w:name w:val="annotation subject"/>
    <w:basedOn w:val="CommentText"/>
    <w:next w:val="CommentText"/>
    <w:link w:val="CommentSubjectChar"/>
    <w:uiPriority w:val="99"/>
    <w:semiHidden/>
    <w:unhideWhenUsed/>
    <w:rsid w:val="00C05926"/>
    <w:rPr>
      <w:b/>
      <w:bCs/>
    </w:rPr>
  </w:style>
  <w:style w:type="character" w:customStyle="1" w:styleId="CommentSubjectChar">
    <w:name w:val="Comment Subject Char"/>
    <w:link w:val="CommentSubject"/>
    <w:uiPriority w:val="99"/>
    <w:semiHidden/>
    <w:rsid w:val="00C05926"/>
    <w:rPr>
      <w:rFonts w:ascii="Bookman Old Style" w:hAnsi="Bookman Old Style"/>
      <w:b/>
      <w:bCs/>
    </w:rPr>
  </w:style>
  <w:style w:type="paragraph" w:styleId="ListParagraph">
    <w:name w:val="List Paragraph"/>
    <w:basedOn w:val="Normal"/>
    <w:uiPriority w:val="34"/>
    <w:qFormat/>
    <w:rsid w:val="00930CAA"/>
    <w:pPr>
      <w:ind w:left="720"/>
    </w:pPr>
  </w:style>
  <w:style w:type="character" w:styleId="Hyperlink">
    <w:name w:val="Hyperlink"/>
    <w:uiPriority w:val="99"/>
    <w:unhideWhenUsed/>
    <w:rsid w:val="002374CB"/>
    <w:rPr>
      <w:color w:val="0563C1"/>
      <w:u w:val="single"/>
    </w:rPr>
  </w:style>
  <w:style w:type="character" w:customStyle="1" w:styleId="HeaderChar">
    <w:name w:val="Header Char"/>
    <w:link w:val="Header"/>
    <w:uiPriority w:val="99"/>
    <w:rsid w:val="00FB4C70"/>
    <w:rPr>
      <w:rFonts w:ascii="Bookman Old Style" w:hAnsi="Bookman Old Style"/>
    </w:rPr>
  </w:style>
  <w:style w:type="character" w:customStyle="1" w:styleId="FooterChar">
    <w:name w:val="Footer Char"/>
    <w:link w:val="Footer"/>
    <w:uiPriority w:val="99"/>
    <w:rsid w:val="00FB4C70"/>
    <w:rPr>
      <w:rFonts w:ascii="Bookman Old Style" w:hAnsi="Bookman Old Style"/>
    </w:rPr>
  </w:style>
  <w:style w:type="character" w:styleId="FollowedHyperlink">
    <w:name w:val="FollowedHyperlink"/>
    <w:uiPriority w:val="99"/>
    <w:semiHidden/>
    <w:unhideWhenUsed/>
    <w:rsid w:val="00DE4883"/>
    <w:rPr>
      <w:color w:val="96607D"/>
      <w:u w:val="single"/>
    </w:rPr>
  </w:style>
  <w:style w:type="character" w:styleId="UnresolvedMention">
    <w:name w:val="Unresolved Mention"/>
    <w:uiPriority w:val="99"/>
    <w:semiHidden/>
    <w:unhideWhenUsed/>
    <w:rsid w:val="00722D4C"/>
    <w:rPr>
      <w:color w:val="605E5C"/>
      <w:shd w:val="clear" w:color="auto" w:fill="E1DFDD"/>
    </w:rPr>
  </w:style>
  <w:style w:type="table" w:styleId="TableGrid">
    <w:name w:val="Table Grid"/>
    <w:basedOn w:val="TableNormal"/>
    <w:uiPriority w:val="39"/>
    <w:rsid w:val="0045367E"/>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acilities.uky.edu/sites/default/files/standards/003150s03_space_data_spreadsheet_for_consultants_20250929.xls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452</Words>
  <Characters>2657</Characters>
  <Application>Microsoft Office Word</Application>
  <DocSecurity>0</DocSecurity>
  <Lines>83</Lines>
  <Paragraphs>42</Paragraphs>
  <ScaleCrop>false</ScaleCrop>
  <HeadingPairs>
    <vt:vector size="2" baseType="variant">
      <vt:variant>
        <vt:lpstr>Title</vt:lpstr>
      </vt:variant>
      <vt:variant>
        <vt:i4>1</vt:i4>
      </vt:variant>
    </vt:vector>
  </HeadingPairs>
  <TitlesOfParts>
    <vt:vector size="1" baseType="lpstr">
      <vt:lpstr>1</vt:lpstr>
    </vt:vector>
  </TitlesOfParts>
  <Company>University of Kentucky</Company>
  <LinksUpToDate>false</LinksUpToDate>
  <CharactersWithSpaces>3067</CharactersWithSpaces>
  <SharedDoc>false</SharedDoc>
  <HLinks>
    <vt:vector size="6" baseType="variant">
      <vt:variant>
        <vt:i4>6684730</vt:i4>
      </vt:variant>
      <vt:variant>
        <vt:i4>0</vt:i4>
      </vt:variant>
      <vt:variant>
        <vt:i4>0</vt:i4>
      </vt:variant>
      <vt:variant>
        <vt:i4>5</vt:i4>
      </vt:variant>
      <vt:variant>
        <vt:lpwstr>https://facilities.uky.edu/sites/default/files/standards/003150s03_space_data_spreadsheet_for_consultants_20250929.xlsm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JCrouch</dc:creator>
  <cp:keywords>University Design Standard</cp:keywords>
  <cp:lastModifiedBy>Leach, Bradley L.</cp:lastModifiedBy>
  <cp:revision>5</cp:revision>
  <cp:lastPrinted>2025-10-10T11:54:00Z</cp:lastPrinted>
  <dcterms:created xsi:type="dcterms:W3CDTF">2026-03-31T13:22:00Z</dcterms:created>
  <dcterms:modified xsi:type="dcterms:W3CDTF">2026-03-31T13:25:00Z</dcterms:modified>
</cp:coreProperties>
</file>